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F0F1C6" w14:textId="77777777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4F6C98A5" w14:textId="557FD158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238EF323" w14:textId="3E125B35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6141E3C2" w14:textId="37CB6BB5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11EFDD9E" w14:textId="3A15A83A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6BE38AE4" w14:textId="13543428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2061A897" w14:textId="77777777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7E99CCBE" w14:textId="77777777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48E6B378" w14:textId="77777777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6D3614F1" w14:textId="6D509EBD" w:rsidR="00464BEB" w:rsidRPr="00504AAD" w:rsidRDefault="00464BEB" w:rsidP="00464BEB">
      <w:pPr>
        <w:pStyle w:val="NormalWeb"/>
        <w:spacing w:before="0" w:beforeAutospacing="0" w:after="0" w:afterAutospacing="0"/>
        <w:jc w:val="center"/>
        <w:rPr>
          <w:rFonts w:ascii="Arial" w:eastAsiaTheme="minorEastAsia" w:hAnsi="Arial" w:cs="Arial"/>
          <w:b/>
          <w:color w:val="0070C0"/>
          <w:kern w:val="24"/>
          <w:sz w:val="44"/>
          <w:szCs w:val="44"/>
        </w:rPr>
      </w:pPr>
      <w:r w:rsidRPr="00504AAD">
        <w:rPr>
          <w:rFonts w:ascii="Arial" w:eastAsiaTheme="minorEastAsia" w:hAnsi="Arial" w:cs="Arial"/>
          <w:b/>
          <w:color w:val="0070C0"/>
          <w:kern w:val="24"/>
          <w:sz w:val="44"/>
          <w:szCs w:val="44"/>
        </w:rPr>
        <w:t>EDI Structure for Quality Tracking System</w:t>
      </w:r>
    </w:p>
    <w:p w14:paraId="38B38CCB" w14:textId="5B2D0F27" w:rsidR="00464BEB" w:rsidRDefault="00464BEB" w:rsidP="00464BEB">
      <w:pPr>
        <w:pStyle w:val="NormalWeb"/>
        <w:spacing w:before="0" w:beforeAutospacing="0" w:after="0" w:afterAutospacing="0"/>
        <w:jc w:val="center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6AAB28FA" w14:textId="434FE88B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6B9901A6" w14:textId="67E11F62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427DE9F6" w14:textId="77777777" w:rsidR="00464BEB" w:rsidRDefault="00464BEB" w:rsidP="00464BEB">
      <w:pPr>
        <w:pStyle w:val="NormalWeb"/>
        <w:spacing w:before="0" w:beforeAutospacing="0" w:after="0" w:afterAutospacing="0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738569C4" w14:textId="41BF81A1" w:rsidR="00464BEB" w:rsidRPr="007B6CE2" w:rsidRDefault="0060653E" w:rsidP="00464BEB">
      <w:pPr>
        <w:jc w:val="center"/>
        <w:rPr>
          <w:i/>
          <w:iCs/>
          <w:color w:val="0070C0"/>
          <w:sz w:val="44"/>
          <w:szCs w:val="44"/>
          <w:lang w:val="en-US"/>
        </w:rPr>
      </w:pPr>
      <w:r>
        <w:rPr>
          <w:i/>
          <w:iCs/>
          <w:color w:val="0070C0"/>
          <w:sz w:val="44"/>
          <w:szCs w:val="44"/>
          <w:lang w:val="en-US"/>
        </w:rPr>
        <w:t>March 2019</w:t>
      </w:r>
      <w:bookmarkStart w:id="0" w:name="_GoBack"/>
      <w:bookmarkEnd w:id="0"/>
    </w:p>
    <w:p w14:paraId="5E30D396" w14:textId="77777777" w:rsidR="00BB666B" w:rsidRPr="007B6CE2" w:rsidRDefault="00BB666B" w:rsidP="002E6619">
      <w:pPr>
        <w:rPr>
          <w:i/>
          <w:iCs/>
          <w:color w:val="0070C0"/>
          <w:sz w:val="44"/>
          <w:szCs w:val="44"/>
          <w:lang w:val="en-US"/>
        </w:rPr>
        <w:sectPr w:rsidR="00BB666B" w:rsidRPr="007B6CE2">
          <w:footerReference w:type="default" r:id="rId9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2E6FE121" w14:textId="151C7CD7" w:rsidR="00354E89" w:rsidRDefault="00354E89" w:rsidP="00354E89">
      <w:pPr>
        <w:pStyle w:val="NormalWeb"/>
        <w:spacing w:before="0" w:beforeAutospacing="0" w:after="0" w:afterAutospacing="0"/>
        <w:jc w:val="center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00EE1362" w14:textId="77777777" w:rsidR="00354E89" w:rsidRDefault="00354E89" w:rsidP="00354E89">
      <w:pPr>
        <w:pStyle w:val="NormalWeb"/>
        <w:spacing w:before="0" w:beforeAutospacing="0" w:after="0" w:afterAutospacing="0"/>
        <w:jc w:val="center"/>
        <w:rPr>
          <w:rFonts w:asciiTheme="minorHAnsi" w:eastAsiaTheme="minorEastAsia" w:hAnsi="Arial" w:cstheme="minorBidi"/>
          <w:b/>
          <w:color w:val="0070C0"/>
          <w:kern w:val="24"/>
          <w:sz w:val="44"/>
          <w:szCs w:val="44"/>
        </w:rPr>
      </w:pPr>
    </w:p>
    <w:p w14:paraId="25919A60" w14:textId="77777777" w:rsidR="00BB666B" w:rsidRPr="007B6CE2" w:rsidRDefault="00BB666B" w:rsidP="006D2C70">
      <w:pPr>
        <w:jc w:val="center"/>
        <w:rPr>
          <w:sz w:val="44"/>
          <w:szCs w:val="44"/>
          <w:lang w:val="en-US"/>
        </w:rPr>
      </w:pPr>
    </w:p>
    <w:p w14:paraId="5DDC25DF" w14:textId="0FBF635E" w:rsidR="00BB666B" w:rsidRDefault="00BB666B" w:rsidP="006D2C70">
      <w:pPr>
        <w:jc w:val="center"/>
        <w:rPr>
          <w:sz w:val="44"/>
          <w:szCs w:val="44"/>
          <w:lang w:val="en-US"/>
        </w:rPr>
      </w:pPr>
    </w:p>
    <w:p w14:paraId="3C53CAE4" w14:textId="759B5A14" w:rsidR="00354E89" w:rsidRDefault="00354E89" w:rsidP="006D2C70">
      <w:pPr>
        <w:jc w:val="center"/>
        <w:rPr>
          <w:sz w:val="44"/>
          <w:szCs w:val="44"/>
          <w:lang w:val="en-US"/>
        </w:rPr>
      </w:pPr>
    </w:p>
    <w:p w14:paraId="63DB9585" w14:textId="7A03EAA7" w:rsidR="00354E89" w:rsidRDefault="00354E89" w:rsidP="006D2C70">
      <w:pPr>
        <w:jc w:val="center"/>
        <w:rPr>
          <w:sz w:val="44"/>
          <w:szCs w:val="44"/>
          <w:lang w:val="en-US"/>
        </w:rPr>
      </w:pPr>
    </w:p>
    <w:p w14:paraId="145C0D2F" w14:textId="77777777" w:rsidR="00354E89" w:rsidRPr="007B6CE2" w:rsidRDefault="00354E89" w:rsidP="00354E89">
      <w:pPr>
        <w:rPr>
          <w:sz w:val="44"/>
          <w:szCs w:val="44"/>
          <w:lang w:val="en-US"/>
        </w:rPr>
      </w:pPr>
    </w:p>
    <w:p w14:paraId="2F468676" w14:textId="77777777" w:rsidR="006D2C70" w:rsidRPr="007B6CE2" w:rsidRDefault="006D2C70" w:rsidP="006D2C70">
      <w:pPr>
        <w:jc w:val="center"/>
        <w:rPr>
          <w:lang w:val="en-US"/>
        </w:rPr>
      </w:pPr>
    </w:p>
    <w:p w14:paraId="3FA12540" w14:textId="0F9E20E6" w:rsidR="00815AE3" w:rsidRPr="007B6CE2" w:rsidRDefault="00815AE3">
      <w:pPr>
        <w:rPr>
          <w:lang w:val="en-US"/>
        </w:rPr>
      </w:pPr>
    </w:p>
    <w:sdt>
      <w:sdtPr>
        <w:rPr>
          <w:rFonts w:eastAsiaTheme="minorHAnsi" w:cstheme="minorBidi"/>
          <w:sz w:val="22"/>
          <w:szCs w:val="22"/>
        </w:rPr>
        <w:id w:val="105743681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241ECD90" w14:textId="77777777" w:rsidR="0054604B" w:rsidRDefault="0054604B" w:rsidP="0054604B">
          <w:pPr>
            <w:pStyle w:val="En-ttedetabledesmatires"/>
            <w:jc w:val="center"/>
          </w:pPr>
          <w:r>
            <w:t>Table of Contents</w:t>
          </w:r>
        </w:p>
        <w:p w14:paraId="4CC0C176" w14:textId="2531E67B" w:rsidR="0054604B" w:rsidRDefault="0054604B" w:rsidP="0054604B"/>
        <w:p w14:paraId="0663B449" w14:textId="3EF62B76" w:rsidR="00062C7E" w:rsidRDefault="00CA1094" w:rsidP="0054604B">
          <w:r>
            <w:t xml:space="preserve"> </w:t>
          </w:r>
        </w:p>
        <w:p w14:paraId="5FDFE20D" w14:textId="77777777" w:rsidR="00062C7E" w:rsidRPr="0054604B" w:rsidRDefault="00062C7E" w:rsidP="0054604B"/>
        <w:p w14:paraId="3B36ED20" w14:textId="61A049FF" w:rsidR="00354E89" w:rsidRDefault="0054604B">
          <w:pPr>
            <w:pStyle w:val="TM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/>
              <w:noProof/>
              <w:lang w:val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7983518" w:history="1">
            <w:r w:rsidR="00354E89" w:rsidRPr="0029398E">
              <w:rPr>
                <w:rStyle w:val="Lienhypertexte"/>
                <w:noProof/>
                <w:lang w:val="en-US"/>
              </w:rPr>
              <w:t>1.</w:t>
            </w:r>
            <w:r w:rsidR="00354E89">
              <w:rPr>
                <w:rFonts w:asciiTheme="minorHAnsi" w:eastAsiaTheme="minorEastAsia" w:hAnsiTheme="minorHAnsi"/>
                <w:noProof/>
                <w:lang w:val="en-US"/>
              </w:rPr>
              <w:tab/>
            </w:r>
            <w:r w:rsidR="00354E89" w:rsidRPr="0029398E">
              <w:rPr>
                <w:rStyle w:val="Lienhypertexte"/>
                <w:noProof/>
                <w:lang w:val="en-US"/>
              </w:rPr>
              <w:t>Introduction</w:t>
            </w:r>
            <w:r w:rsidR="00354E89">
              <w:rPr>
                <w:noProof/>
                <w:webHidden/>
              </w:rPr>
              <w:tab/>
            </w:r>
            <w:r w:rsidR="00354E89">
              <w:rPr>
                <w:noProof/>
                <w:webHidden/>
              </w:rPr>
              <w:fldChar w:fldCharType="begin"/>
            </w:r>
            <w:r w:rsidR="00354E89">
              <w:rPr>
                <w:noProof/>
                <w:webHidden/>
              </w:rPr>
              <w:instrText xml:space="preserve"> PAGEREF _Toc527983518 \h </w:instrText>
            </w:r>
            <w:r w:rsidR="00354E89">
              <w:rPr>
                <w:noProof/>
                <w:webHidden/>
              </w:rPr>
            </w:r>
            <w:r w:rsidR="00354E89">
              <w:rPr>
                <w:noProof/>
                <w:webHidden/>
              </w:rPr>
              <w:fldChar w:fldCharType="separate"/>
            </w:r>
            <w:r w:rsidR="00354E89">
              <w:rPr>
                <w:noProof/>
                <w:webHidden/>
              </w:rPr>
              <w:t>3</w:t>
            </w:r>
            <w:r w:rsidR="00354E89">
              <w:rPr>
                <w:noProof/>
                <w:webHidden/>
              </w:rPr>
              <w:fldChar w:fldCharType="end"/>
            </w:r>
          </w:hyperlink>
        </w:p>
        <w:p w14:paraId="4533A570" w14:textId="7B6DA71E" w:rsidR="00354E89" w:rsidRDefault="004938D5">
          <w:pPr>
            <w:pStyle w:val="TM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/>
              <w:noProof/>
              <w:lang w:val="en-US"/>
            </w:rPr>
          </w:pPr>
          <w:hyperlink w:anchor="_Toc527983519" w:history="1">
            <w:r w:rsidR="00354E89" w:rsidRPr="0029398E">
              <w:rPr>
                <w:rStyle w:val="Lienhypertexte"/>
                <w:noProof/>
                <w:lang w:val="en-US"/>
              </w:rPr>
              <w:t>2.</w:t>
            </w:r>
            <w:r w:rsidR="00354E89">
              <w:rPr>
                <w:rFonts w:asciiTheme="minorHAnsi" w:eastAsiaTheme="minorEastAsia" w:hAnsiTheme="minorHAnsi"/>
                <w:noProof/>
                <w:lang w:val="en-US"/>
              </w:rPr>
              <w:tab/>
            </w:r>
            <w:r w:rsidR="00354E89" w:rsidRPr="0029398E">
              <w:rPr>
                <w:rStyle w:val="Lienhypertexte"/>
                <w:noProof/>
                <w:lang w:val="en-US"/>
              </w:rPr>
              <w:t>Class Diagram of CDC Data Message</w:t>
            </w:r>
            <w:r w:rsidR="00354E89">
              <w:rPr>
                <w:noProof/>
                <w:webHidden/>
              </w:rPr>
              <w:tab/>
            </w:r>
            <w:r w:rsidR="00354E89">
              <w:rPr>
                <w:noProof/>
                <w:webHidden/>
              </w:rPr>
              <w:fldChar w:fldCharType="begin"/>
            </w:r>
            <w:r w:rsidR="00354E89">
              <w:rPr>
                <w:noProof/>
                <w:webHidden/>
              </w:rPr>
              <w:instrText xml:space="preserve"> PAGEREF _Toc527983519 \h </w:instrText>
            </w:r>
            <w:r w:rsidR="00354E89">
              <w:rPr>
                <w:noProof/>
                <w:webHidden/>
              </w:rPr>
            </w:r>
            <w:r w:rsidR="00354E89">
              <w:rPr>
                <w:noProof/>
                <w:webHidden/>
              </w:rPr>
              <w:fldChar w:fldCharType="separate"/>
            </w:r>
            <w:r w:rsidR="00354E89">
              <w:rPr>
                <w:noProof/>
                <w:webHidden/>
              </w:rPr>
              <w:t>3</w:t>
            </w:r>
            <w:r w:rsidR="00354E89">
              <w:rPr>
                <w:noProof/>
                <w:webHidden/>
              </w:rPr>
              <w:fldChar w:fldCharType="end"/>
            </w:r>
          </w:hyperlink>
        </w:p>
        <w:p w14:paraId="695E9818" w14:textId="6AE201F7" w:rsidR="00354E89" w:rsidRDefault="004938D5">
          <w:pPr>
            <w:pStyle w:val="TM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/>
              <w:noProof/>
              <w:lang w:val="en-US"/>
            </w:rPr>
          </w:pPr>
          <w:hyperlink w:anchor="_Toc527983520" w:history="1">
            <w:r w:rsidR="00354E89" w:rsidRPr="0029398E">
              <w:rPr>
                <w:rStyle w:val="Lienhypertexte"/>
                <w:noProof/>
                <w:lang w:val="en-US"/>
              </w:rPr>
              <w:t>3.</w:t>
            </w:r>
            <w:r w:rsidR="00354E89">
              <w:rPr>
                <w:rFonts w:asciiTheme="minorHAnsi" w:eastAsiaTheme="minorEastAsia" w:hAnsiTheme="minorHAnsi"/>
                <w:noProof/>
                <w:lang w:val="en-US"/>
              </w:rPr>
              <w:tab/>
            </w:r>
            <w:r w:rsidR="00354E89" w:rsidRPr="0029398E">
              <w:rPr>
                <w:rStyle w:val="Lienhypertexte"/>
                <w:noProof/>
                <w:lang w:val="en-US"/>
              </w:rPr>
              <w:t>Class diagram entities</w:t>
            </w:r>
            <w:r w:rsidR="00354E89">
              <w:rPr>
                <w:noProof/>
                <w:webHidden/>
              </w:rPr>
              <w:tab/>
            </w:r>
            <w:r w:rsidR="00354E89">
              <w:rPr>
                <w:noProof/>
                <w:webHidden/>
              </w:rPr>
              <w:fldChar w:fldCharType="begin"/>
            </w:r>
            <w:r w:rsidR="00354E89">
              <w:rPr>
                <w:noProof/>
                <w:webHidden/>
              </w:rPr>
              <w:instrText xml:space="preserve"> PAGEREF _Toc527983520 \h </w:instrText>
            </w:r>
            <w:r w:rsidR="00354E89">
              <w:rPr>
                <w:noProof/>
                <w:webHidden/>
              </w:rPr>
            </w:r>
            <w:r w:rsidR="00354E89">
              <w:rPr>
                <w:noProof/>
                <w:webHidden/>
              </w:rPr>
              <w:fldChar w:fldCharType="separate"/>
            </w:r>
            <w:r w:rsidR="00354E89">
              <w:rPr>
                <w:noProof/>
                <w:webHidden/>
              </w:rPr>
              <w:t>4</w:t>
            </w:r>
            <w:r w:rsidR="00354E89">
              <w:rPr>
                <w:noProof/>
                <w:webHidden/>
              </w:rPr>
              <w:fldChar w:fldCharType="end"/>
            </w:r>
          </w:hyperlink>
        </w:p>
        <w:p w14:paraId="6CFDCBD3" w14:textId="174A5B90" w:rsidR="00354E89" w:rsidRDefault="004938D5">
          <w:pPr>
            <w:pStyle w:val="TM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/>
              <w:noProof/>
              <w:lang w:val="en-US"/>
            </w:rPr>
          </w:pPr>
          <w:hyperlink w:anchor="_Toc527983521" w:history="1">
            <w:r w:rsidR="00354E89" w:rsidRPr="0029398E">
              <w:rPr>
                <w:rStyle w:val="Lienhypertexte"/>
                <w:noProof/>
                <w:lang w:val="en-US"/>
              </w:rPr>
              <w:t>4.</w:t>
            </w:r>
            <w:r w:rsidR="00354E89">
              <w:rPr>
                <w:rFonts w:asciiTheme="minorHAnsi" w:eastAsiaTheme="minorEastAsia" w:hAnsiTheme="minorHAnsi"/>
                <w:noProof/>
                <w:lang w:val="en-US"/>
              </w:rPr>
              <w:tab/>
            </w:r>
            <w:r w:rsidR="00354E89" w:rsidRPr="0029398E">
              <w:rPr>
                <w:rStyle w:val="Lienhypertexte"/>
                <w:noProof/>
                <w:lang w:val="en-US"/>
              </w:rPr>
              <w:t>Class diagram attributes</w:t>
            </w:r>
            <w:r w:rsidR="00354E89">
              <w:rPr>
                <w:noProof/>
                <w:webHidden/>
              </w:rPr>
              <w:tab/>
            </w:r>
            <w:r w:rsidR="00354E89">
              <w:rPr>
                <w:noProof/>
                <w:webHidden/>
              </w:rPr>
              <w:fldChar w:fldCharType="begin"/>
            </w:r>
            <w:r w:rsidR="00354E89">
              <w:rPr>
                <w:noProof/>
                <w:webHidden/>
              </w:rPr>
              <w:instrText xml:space="preserve"> PAGEREF _Toc527983521 \h </w:instrText>
            </w:r>
            <w:r w:rsidR="00354E89">
              <w:rPr>
                <w:noProof/>
                <w:webHidden/>
              </w:rPr>
            </w:r>
            <w:r w:rsidR="00354E89">
              <w:rPr>
                <w:noProof/>
                <w:webHidden/>
              </w:rPr>
              <w:fldChar w:fldCharType="separate"/>
            </w:r>
            <w:r w:rsidR="00354E89">
              <w:rPr>
                <w:noProof/>
                <w:webHidden/>
              </w:rPr>
              <w:t>4</w:t>
            </w:r>
            <w:r w:rsidR="00354E89">
              <w:rPr>
                <w:noProof/>
                <w:webHidden/>
              </w:rPr>
              <w:fldChar w:fldCharType="end"/>
            </w:r>
          </w:hyperlink>
        </w:p>
        <w:p w14:paraId="012A8BF0" w14:textId="5136B7D3" w:rsidR="0054604B" w:rsidRDefault="0054604B">
          <w:r>
            <w:rPr>
              <w:b/>
              <w:bCs/>
              <w:noProof/>
            </w:rPr>
            <w:fldChar w:fldCharType="end"/>
          </w:r>
        </w:p>
      </w:sdtContent>
    </w:sdt>
    <w:p w14:paraId="5847222B" w14:textId="77777777" w:rsidR="00815AE3" w:rsidRDefault="00815AE3">
      <w:pPr>
        <w:rPr>
          <w:lang w:val="en-US"/>
        </w:rPr>
      </w:pPr>
    </w:p>
    <w:p w14:paraId="3BF6BD5D" w14:textId="77777777" w:rsidR="0054604B" w:rsidRPr="007B6CE2" w:rsidRDefault="0054604B">
      <w:pPr>
        <w:rPr>
          <w:lang w:val="en-US"/>
        </w:rPr>
      </w:pPr>
    </w:p>
    <w:p w14:paraId="03CB73C1" w14:textId="77777777" w:rsidR="00815AE3" w:rsidRPr="007B6CE2" w:rsidRDefault="00815AE3" w:rsidP="00373307">
      <w:pPr>
        <w:rPr>
          <w:lang w:val="en-US"/>
        </w:rPr>
      </w:pPr>
    </w:p>
    <w:p w14:paraId="2F2453DC" w14:textId="77777777" w:rsidR="00182141" w:rsidRPr="007B6CE2" w:rsidRDefault="00182141" w:rsidP="00373307">
      <w:pPr>
        <w:rPr>
          <w:lang w:val="en-US"/>
        </w:rPr>
      </w:pPr>
    </w:p>
    <w:p w14:paraId="1FB1E0DC" w14:textId="77777777" w:rsidR="00182141" w:rsidRPr="007B6CE2" w:rsidRDefault="00182141" w:rsidP="00373307">
      <w:pPr>
        <w:rPr>
          <w:lang w:val="en-US"/>
        </w:rPr>
      </w:pPr>
    </w:p>
    <w:p w14:paraId="060C2BC5" w14:textId="21CC41EF" w:rsidR="0054604B" w:rsidRDefault="00182141">
      <w:pPr>
        <w:rPr>
          <w:lang w:val="en-US"/>
        </w:rPr>
      </w:pPr>
      <w:r w:rsidRPr="007B6CE2">
        <w:rPr>
          <w:lang w:val="en-US"/>
        </w:rPr>
        <w:br w:type="page"/>
      </w:r>
    </w:p>
    <w:p w14:paraId="66576602" w14:textId="552E6045" w:rsidR="00CA1094" w:rsidRDefault="00CA1094" w:rsidP="0054604B">
      <w:pPr>
        <w:pStyle w:val="Titre1"/>
        <w:numPr>
          <w:ilvl w:val="0"/>
          <w:numId w:val="1"/>
        </w:numPr>
        <w:rPr>
          <w:lang w:val="en-US"/>
        </w:rPr>
      </w:pPr>
      <w:bookmarkStart w:id="1" w:name="_Toc527983518"/>
      <w:bookmarkStart w:id="2" w:name="_Hlk527983222"/>
      <w:r>
        <w:rPr>
          <w:lang w:val="en-US"/>
        </w:rPr>
        <w:lastRenderedPageBreak/>
        <w:t>Introduction</w:t>
      </w:r>
      <w:bookmarkEnd w:id="1"/>
      <w:r>
        <w:rPr>
          <w:lang w:val="en-US"/>
        </w:rPr>
        <w:t xml:space="preserve"> </w:t>
      </w:r>
      <w:r w:rsidR="00D546EB">
        <w:rPr>
          <w:lang w:val="en-US"/>
        </w:rPr>
        <w:t xml:space="preserve"> </w:t>
      </w:r>
    </w:p>
    <w:p w14:paraId="3AE98E30" w14:textId="546F576C" w:rsidR="00F2285E" w:rsidRDefault="00831E7C" w:rsidP="00F2285E">
      <w:pPr>
        <w:rPr>
          <w:color w:val="0070C0"/>
          <w:lang w:val="en-US"/>
        </w:rPr>
      </w:pPr>
      <w:r>
        <w:rPr>
          <w:color w:val="0070C0"/>
          <w:lang w:val="en-US"/>
        </w:rPr>
        <w:t xml:space="preserve"> </w:t>
      </w:r>
    </w:p>
    <w:p w14:paraId="5FF64404" w14:textId="3D8473F3" w:rsidR="00A86E42" w:rsidRDefault="00E517EC" w:rsidP="00831E7C">
      <w:pPr>
        <w:autoSpaceDE w:val="0"/>
        <w:autoSpaceDN w:val="0"/>
        <w:spacing w:line="480" w:lineRule="auto"/>
        <w:jc w:val="both"/>
        <w:rPr>
          <w:rFonts w:cs="Arial"/>
        </w:rPr>
      </w:pPr>
      <w:r w:rsidRPr="003261D4">
        <w:rPr>
          <w:rFonts w:cs="Arial"/>
        </w:rPr>
        <w:t>S</w:t>
      </w:r>
      <w:r w:rsidR="00E951BC" w:rsidRPr="003261D4">
        <w:rPr>
          <w:rFonts w:cs="Arial"/>
        </w:rPr>
        <w:t>teel producers have developed a quality tracking system described in a</w:t>
      </w:r>
      <w:r w:rsidRPr="003261D4">
        <w:rPr>
          <w:rFonts w:cs="Arial"/>
        </w:rPr>
        <w:t xml:space="preserve">n </w:t>
      </w:r>
      <w:r w:rsidR="00E951BC" w:rsidRPr="00483BB2">
        <w:rPr>
          <w:rFonts w:cs="Arial"/>
          <w:b/>
        </w:rPr>
        <w:t>e-brochure</w:t>
      </w:r>
      <w:r w:rsidR="006E1005">
        <w:rPr>
          <w:rFonts w:cs="Arial"/>
        </w:rPr>
        <w:t>:</w:t>
      </w:r>
    </w:p>
    <w:p w14:paraId="379E0DF7" w14:textId="3619302E" w:rsidR="004D7461" w:rsidRDefault="00A4390C" w:rsidP="00831E7C">
      <w:pPr>
        <w:autoSpaceDE w:val="0"/>
        <w:autoSpaceDN w:val="0"/>
        <w:spacing w:line="480" w:lineRule="auto"/>
        <w:jc w:val="both"/>
        <w:rPr>
          <w:rFonts w:cs="Arial"/>
        </w:rPr>
      </w:pPr>
      <w:r>
        <w:rPr>
          <w:rFonts w:cs="Arial"/>
        </w:rPr>
        <w:object w:dxaOrig="6300" w:dyaOrig="8925" w14:anchorId="27CD50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.2pt;height:64.45pt" o:ole="">
            <v:imagedata r:id="rId10" o:title=""/>
          </v:shape>
          <o:OLEObject Type="Embed" ProgID="AcroExch.Document.DC" ShapeID="_x0000_i1025" DrawAspect="Content" ObjectID="_1615378656" r:id="rId11"/>
        </w:object>
      </w:r>
    </w:p>
    <w:p w14:paraId="53251E62" w14:textId="63B526CA" w:rsidR="00FF474A" w:rsidRDefault="00E517EC" w:rsidP="00831E7C">
      <w:pPr>
        <w:autoSpaceDE w:val="0"/>
        <w:autoSpaceDN w:val="0"/>
        <w:spacing w:line="480" w:lineRule="auto"/>
        <w:jc w:val="both"/>
        <w:rPr>
          <w:rFonts w:cs="Arial"/>
        </w:rPr>
      </w:pPr>
      <w:r w:rsidRPr="003261D4">
        <w:rPr>
          <w:rFonts w:cs="Arial"/>
        </w:rPr>
        <w:t xml:space="preserve">This </w:t>
      </w:r>
      <w:r w:rsidRPr="00483BB2">
        <w:rPr>
          <w:rFonts w:cs="Arial"/>
          <w:b/>
        </w:rPr>
        <w:t xml:space="preserve">extra </w:t>
      </w:r>
      <w:r w:rsidR="00AF2D4F" w:rsidRPr="00483BB2">
        <w:rPr>
          <w:rFonts w:cs="Arial"/>
          <w:b/>
        </w:rPr>
        <w:t xml:space="preserve">technical </w:t>
      </w:r>
      <w:r w:rsidRPr="00483BB2">
        <w:rPr>
          <w:rFonts w:cs="Arial"/>
          <w:b/>
        </w:rPr>
        <w:t>document</w:t>
      </w:r>
      <w:r w:rsidRPr="003261D4">
        <w:rPr>
          <w:rFonts w:cs="Arial"/>
        </w:rPr>
        <w:t xml:space="preserve"> </w:t>
      </w:r>
      <w:r w:rsidR="00AF2D4F" w:rsidRPr="003261D4">
        <w:rPr>
          <w:rFonts w:cs="Arial"/>
        </w:rPr>
        <w:t xml:space="preserve">aims to provide information on how EDI can be </w:t>
      </w:r>
      <w:r w:rsidR="0099454B" w:rsidRPr="003261D4">
        <w:rPr>
          <w:rFonts w:cs="Arial"/>
        </w:rPr>
        <w:t xml:space="preserve">set-up and </w:t>
      </w:r>
      <w:r w:rsidR="00AF2D4F" w:rsidRPr="003261D4">
        <w:rPr>
          <w:rFonts w:cs="Arial"/>
        </w:rPr>
        <w:t>used as a solution of data transfer for quality tracking system</w:t>
      </w:r>
      <w:r w:rsidR="00831E7C" w:rsidRPr="003261D4">
        <w:rPr>
          <w:rFonts w:cs="Arial"/>
        </w:rPr>
        <w:t xml:space="preserve">. </w:t>
      </w:r>
    </w:p>
    <w:p w14:paraId="764BBF12" w14:textId="5D0F5B05" w:rsidR="001B170D" w:rsidRDefault="001B170D" w:rsidP="001B170D">
      <w:pPr>
        <w:pStyle w:val="Titre1"/>
        <w:numPr>
          <w:ilvl w:val="0"/>
          <w:numId w:val="1"/>
        </w:numPr>
        <w:rPr>
          <w:lang w:val="en-US"/>
        </w:rPr>
      </w:pPr>
      <w:bookmarkStart w:id="3" w:name="_Toc527983519"/>
      <w:r w:rsidRPr="00831E7C">
        <w:rPr>
          <w:sz w:val="28"/>
          <w:szCs w:val="28"/>
          <w:lang w:val="en-US"/>
        </w:rPr>
        <w:t>Class Diagram of CDC Data Message</w:t>
      </w:r>
      <w:bookmarkEnd w:id="3"/>
    </w:p>
    <w:p w14:paraId="77BA44A3" w14:textId="77777777" w:rsidR="00F05152" w:rsidRPr="007B6CE2" w:rsidRDefault="00F05152">
      <w:pPr>
        <w:rPr>
          <w:lang w:val="en-US"/>
        </w:rPr>
      </w:pPr>
    </w:p>
    <w:p w14:paraId="3FE80FE2" w14:textId="77777777" w:rsidR="00182141" w:rsidRPr="007B6CE2" w:rsidRDefault="007B6CE2" w:rsidP="00373307">
      <w:pPr>
        <w:rPr>
          <w:lang w:val="en-US"/>
        </w:rPr>
      </w:pPr>
      <w:r w:rsidRPr="007B6CE2">
        <w:rPr>
          <w:lang w:val="en-US"/>
        </w:rPr>
        <w:object w:dxaOrig="6915" w:dyaOrig="9195" w14:anchorId="5F878544">
          <v:shape id="_x0000_i1026" type="#_x0000_t75" style="width:345.75pt;height:459.65pt" o:ole="">
            <v:imagedata r:id="rId12" o:title=""/>
          </v:shape>
          <o:OLEObject Type="Embed" ProgID="Visio.Drawing.15" ShapeID="_x0000_i1026" DrawAspect="Content" ObjectID="_1615378657" r:id="rId13"/>
        </w:object>
      </w:r>
    </w:p>
    <w:p w14:paraId="44B635E1" w14:textId="77777777" w:rsidR="00182141" w:rsidRPr="007B6CE2" w:rsidRDefault="00182141" w:rsidP="00373307">
      <w:pPr>
        <w:rPr>
          <w:lang w:val="en-US"/>
        </w:rPr>
      </w:pPr>
    </w:p>
    <w:p w14:paraId="1D3DDE58" w14:textId="77777777" w:rsidR="00182141" w:rsidRPr="007B6CE2" w:rsidRDefault="00182141" w:rsidP="00373307">
      <w:pPr>
        <w:rPr>
          <w:lang w:val="en-US"/>
        </w:rPr>
      </w:pPr>
    </w:p>
    <w:p w14:paraId="117117EA" w14:textId="3B063E28" w:rsidR="00182141" w:rsidRPr="00FB3B92" w:rsidRDefault="00F05152" w:rsidP="00FB3B92">
      <w:pPr>
        <w:pStyle w:val="Paragraphedeliste"/>
        <w:numPr>
          <w:ilvl w:val="1"/>
          <w:numId w:val="4"/>
        </w:numPr>
        <w:rPr>
          <w:lang w:val="en-US"/>
        </w:rPr>
      </w:pPr>
      <w:r w:rsidRPr="00FB3B92">
        <w:rPr>
          <w:lang w:val="en-US"/>
        </w:rPr>
        <w:t xml:space="preserve">Detailed Class diagram of the Party details </w:t>
      </w:r>
    </w:p>
    <w:p w14:paraId="3AAF2853" w14:textId="77777777" w:rsidR="00F05152" w:rsidRPr="007B6CE2" w:rsidRDefault="00F05152" w:rsidP="00373307">
      <w:pPr>
        <w:rPr>
          <w:lang w:val="en-US"/>
        </w:rPr>
      </w:pPr>
    </w:p>
    <w:p w14:paraId="6CAADA75" w14:textId="77777777" w:rsidR="00182141" w:rsidRPr="007B6CE2" w:rsidRDefault="00182141" w:rsidP="00373307">
      <w:pPr>
        <w:rPr>
          <w:lang w:val="en-US"/>
        </w:rPr>
      </w:pPr>
      <w:r w:rsidRPr="007B6CE2">
        <w:rPr>
          <w:noProof/>
          <w:lang w:val="fr-BE" w:eastAsia="fr-BE"/>
        </w:rPr>
        <w:drawing>
          <wp:inline distT="0" distB="0" distL="0" distR="0" wp14:anchorId="6D10650E" wp14:editId="2901C4BF">
            <wp:extent cx="5727700" cy="3651250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6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2B107" w14:textId="77777777" w:rsidR="00F05152" w:rsidRPr="007B6CE2" w:rsidRDefault="00F05152" w:rsidP="00373307">
      <w:pPr>
        <w:rPr>
          <w:lang w:val="en-US"/>
        </w:rPr>
      </w:pPr>
    </w:p>
    <w:p w14:paraId="5A9E0C6B" w14:textId="2A024828" w:rsidR="007B6CE2" w:rsidRDefault="007B6CE2" w:rsidP="00D92995">
      <w:pPr>
        <w:pStyle w:val="Titre1"/>
        <w:numPr>
          <w:ilvl w:val="0"/>
          <w:numId w:val="3"/>
        </w:numPr>
        <w:ind w:left="360"/>
        <w:rPr>
          <w:lang w:val="en-US"/>
        </w:rPr>
      </w:pPr>
      <w:bookmarkStart w:id="4" w:name="_Toc527983520"/>
      <w:r w:rsidRPr="007B6CE2">
        <w:rPr>
          <w:lang w:val="en-US"/>
        </w:rPr>
        <w:t>Class diagram entities</w:t>
      </w:r>
      <w:bookmarkEnd w:id="4"/>
      <w:r w:rsidRPr="007B6CE2">
        <w:rPr>
          <w:lang w:val="en-US"/>
        </w:rPr>
        <w:t xml:space="preserve"> </w:t>
      </w:r>
    </w:p>
    <w:p w14:paraId="3496E0E7" w14:textId="77777777" w:rsidR="0086315B" w:rsidRPr="0086315B" w:rsidRDefault="0086315B" w:rsidP="0086315B">
      <w:pPr>
        <w:rPr>
          <w:lang w:val="en-US"/>
        </w:rPr>
      </w:pPr>
    </w:p>
    <w:p w14:paraId="7C4F4B85" w14:textId="77777777" w:rsidR="00F05152" w:rsidRPr="007B6CE2" w:rsidRDefault="007B6CE2" w:rsidP="007B6CE2">
      <w:pPr>
        <w:rPr>
          <w:lang w:val="en-US"/>
        </w:rPr>
      </w:pPr>
      <w:r w:rsidRPr="007B6CE2">
        <w:rPr>
          <w:lang w:val="en-US"/>
        </w:rPr>
        <w:t xml:space="preserve">The following entities are contained within the class diagram.  </w:t>
      </w:r>
    </w:p>
    <w:tbl>
      <w:tblPr>
        <w:tblStyle w:val="GridTable4Accent5"/>
        <w:tblW w:w="0" w:type="auto"/>
        <w:tblLook w:val="04A0" w:firstRow="1" w:lastRow="0" w:firstColumn="1" w:lastColumn="0" w:noHBand="0" w:noVBand="1"/>
      </w:tblPr>
      <w:tblGrid>
        <w:gridCol w:w="1980"/>
        <w:gridCol w:w="7036"/>
      </w:tblGrid>
      <w:tr w:rsidR="007B6CE2" w:rsidRPr="007B6CE2" w14:paraId="18B617B4" w14:textId="77777777" w:rsidTr="00C553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91127AE" w14:textId="77777777" w:rsidR="007B6CE2" w:rsidRPr="007B6CE2" w:rsidRDefault="007B6CE2" w:rsidP="007B6CE2">
            <w:pPr>
              <w:rPr>
                <w:lang w:val="en-US"/>
              </w:rPr>
            </w:pPr>
            <w:r w:rsidRPr="007B6CE2">
              <w:rPr>
                <w:lang w:val="en-US"/>
              </w:rPr>
              <w:t xml:space="preserve">Entity </w:t>
            </w:r>
          </w:p>
        </w:tc>
        <w:tc>
          <w:tcPr>
            <w:tcW w:w="7036" w:type="dxa"/>
          </w:tcPr>
          <w:p w14:paraId="722BE326" w14:textId="77777777" w:rsidR="007B6CE2" w:rsidRPr="007B6CE2" w:rsidRDefault="007B6CE2" w:rsidP="007B6CE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7B6CE2">
              <w:rPr>
                <w:lang w:val="en-US"/>
              </w:rPr>
              <w:t>Description</w:t>
            </w:r>
          </w:p>
        </w:tc>
      </w:tr>
      <w:tr w:rsidR="007B6CE2" w:rsidRPr="007B6CE2" w14:paraId="6DA94117" w14:textId="77777777" w:rsidTr="00C553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CB80146" w14:textId="77777777" w:rsidR="007B6CE2" w:rsidRPr="007B6CE2" w:rsidRDefault="007B6CE2" w:rsidP="007B6CE2">
            <w:pPr>
              <w:rPr>
                <w:lang w:val="en-US"/>
              </w:rPr>
            </w:pPr>
            <w:r w:rsidRPr="007B6CE2">
              <w:rPr>
                <w:lang w:val="en-US"/>
              </w:rPr>
              <w:t>CDC Header</w:t>
            </w:r>
          </w:p>
          <w:p w14:paraId="5A15ACB3" w14:textId="77777777" w:rsidR="007B6CE2" w:rsidRPr="007B6CE2" w:rsidRDefault="007B6CE2" w:rsidP="007B6CE2">
            <w:pPr>
              <w:rPr>
                <w:lang w:val="en-US"/>
              </w:rPr>
            </w:pPr>
          </w:p>
        </w:tc>
        <w:tc>
          <w:tcPr>
            <w:tcW w:w="7036" w:type="dxa"/>
          </w:tcPr>
          <w:p w14:paraId="0C8F39CE" w14:textId="77777777" w:rsidR="007B6CE2" w:rsidRPr="007B6CE2" w:rsidRDefault="007B6CE2" w:rsidP="007B6C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The entity contains general information about </w:t>
            </w:r>
            <w:r w:rsidR="00C553FF">
              <w:rPr>
                <w:lang w:val="en-US"/>
              </w:rPr>
              <w:t>sender and receiver of the message, supplier and customer parties and number of defects</w:t>
            </w:r>
          </w:p>
        </w:tc>
      </w:tr>
      <w:tr w:rsidR="007B6CE2" w:rsidRPr="007B6CE2" w14:paraId="1D594D6D" w14:textId="77777777" w:rsidTr="00C553F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11330479" w14:textId="77777777" w:rsidR="007B6CE2" w:rsidRPr="007B6CE2" w:rsidRDefault="007B6CE2" w:rsidP="007B6CE2">
            <w:pPr>
              <w:rPr>
                <w:lang w:val="en-US"/>
              </w:rPr>
            </w:pPr>
            <w:r w:rsidRPr="007B6CE2">
              <w:rPr>
                <w:lang w:val="en-US"/>
              </w:rPr>
              <w:t>CDC Data</w:t>
            </w:r>
          </w:p>
          <w:p w14:paraId="6D3F45D5" w14:textId="77777777" w:rsidR="007B6CE2" w:rsidRPr="007B6CE2" w:rsidRDefault="007B6CE2" w:rsidP="007B6CE2">
            <w:pPr>
              <w:rPr>
                <w:lang w:val="en-US"/>
              </w:rPr>
            </w:pPr>
          </w:p>
        </w:tc>
        <w:tc>
          <w:tcPr>
            <w:tcW w:w="7036" w:type="dxa"/>
          </w:tcPr>
          <w:p w14:paraId="2F66FF34" w14:textId="77777777" w:rsidR="007B6CE2" w:rsidRPr="007B6CE2" w:rsidRDefault="00C553FF" w:rsidP="007B6CE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The entity contains information about one single delivered coil. For each delivered coil a separate CDC Data line will be generated. </w:t>
            </w:r>
          </w:p>
        </w:tc>
      </w:tr>
      <w:tr w:rsidR="007B6CE2" w:rsidRPr="007B6CE2" w14:paraId="56B40B69" w14:textId="77777777" w:rsidTr="00C553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05FC18C8" w14:textId="77777777" w:rsidR="007B6CE2" w:rsidRPr="007B6CE2" w:rsidRDefault="007B6CE2" w:rsidP="007B6CE2">
            <w:pPr>
              <w:rPr>
                <w:lang w:val="en-US"/>
              </w:rPr>
            </w:pPr>
            <w:r w:rsidRPr="007B6CE2">
              <w:rPr>
                <w:lang w:val="en-US"/>
              </w:rPr>
              <w:t>Mother Coil</w:t>
            </w:r>
          </w:p>
          <w:p w14:paraId="334F5D64" w14:textId="77777777" w:rsidR="007B6CE2" w:rsidRPr="007B6CE2" w:rsidRDefault="007B6CE2" w:rsidP="007B6CE2">
            <w:pPr>
              <w:rPr>
                <w:lang w:val="en-US"/>
              </w:rPr>
            </w:pPr>
          </w:p>
        </w:tc>
        <w:tc>
          <w:tcPr>
            <w:tcW w:w="7036" w:type="dxa"/>
          </w:tcPr>
          <w:p w14:paraId="06BE89AB" w14:textId="77777777" w:rsidR="007B6CE2" w:rsidRPr="007B6CE2" w:rsidRDefault="00C553FF" w:rsidP="007B6CE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The entity contains information about each mother coil from which the delivered coil is build up. </w:t>
            </w:r>
          </w:p>
        </w:tc>
      </w:tr>
      <w:tr w:rsidR="007B6CE2" w:rsidRPr="007B6CE2" w14:paraId="688D1AE6" w14:textId="77777777" w:rsidTr="00C553F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</w:tcPr>
          <w:p w14:paraId="54268E04" w14:textId="77777777" w:rsidR="007B6CE2" w:rsidRPr="007B6CE2" w:rsidRDefault="007B6CE2" w:rsidP="007B6CE2">
            <w:pPr>
              <w:rPr>
                <w:lang w:val="en-US"/>
              </w:rPr>
            </w:pPr>
            <w:r w:rsidRPr="007B6CE2">
              <w:rPr>
                <w:lang w:val="en-US"/>
              </w:rPr>
              <w:t>Defect</w:t>
            </w:r>
          </w:p>
        </w:tc>
        <w:tc>
          <w:tcPr>
            <w:tcW w:w="7036" w:type="dxa"/>
          </w:tcPr>
          <w:p w14:paraId="6623053E" w14:textId="77777777" w:rsidR="007B6CE2" w:rsidRPr="007B6CE2" w:rsidRDefault="00C553FF" w:rsidP="007B6CE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The entity contains information about the defects.</w:t>
            </w:r>
          </w:p>
        </w:tc>
      </w:tr>
    </w:tbl>
    <w:p w14:paraId="2ED7171E" w14:textId="77777777" w:rsidR="00FE14C7" w:rsidRDefault="00FE14C7" w:rsidP="007B6CE2">
      <w:pPr>
        <w:rPr>
          <w:lang w:val="en-US"/>
        </w:rPr>
      </w:pPr>
    </w:p>
    <w:p w14:paraId="0C9EA402" w14:textId="77777777" w:rsidR="00C553FF" w:rsidRDefault="00FE14C7" w:rsidP="009E20FB">
      <w:pPr>
        <w:pStyle w:val="Titre1"/>
        <w:numPr>
          <w:ilvl w:val="0"/>
          <w:numId w:val="3"/>
        </w:numPr>
        <w:ind w:left="360"/>
        <w:rPr>
          <w:lang w:val="en-US"/>
        </w:rPr>
      </w:pPr>
      <w:bookmarkStart w:id="5" w:name="_Toc527983521"/>
      <w:r w:rsidRPr="00FE14C7">
        <w:rPr>
          <w:lang w:val="en-US"/>
        </w:rPr>
        <w:t>Class diagram attributes</w:t>
      </w:r>
      <w:bookmarkEnd w:id="5"/>
    </w:p>
    <w:p w14:paraId="3D06867E" w14:textId="120BF0DE" w:rsidR="00FE14C7" w:rsidRDefault="00E450B8" w:rsidP="007B6CE2">
      <w:pPr>
        <w:rPr>
          <w:lang w:val="en-US"/>
        </w:rPr>
      </w:pPr>
      <w:r>
        <w:rPr>
          <w:lang w:val="en-US"/>
        </w:rPr>
        <w:t>Please r</w:t>
      </w:r>
      <w:r w:rsidR="006A0803">
        <w:rPr>
          <w:lang w:val="en-US"/>
        </w:rPr>
        <w:t>efer to the Excel file</w:t>
      </w:r>
      <w:r w:rsidR="00831E7C">
        <w:rPr>
          <w:lang w:val="en-US"/>
        </w:rPr>
        <w:t xml:space="preserve"> of </w:t>
      </w:r>
      <w:r>
        <w:rPr>
          <w:lang w:val="en-US"/>
        </w:rPr>
        <w:t>“</w:t>
      </w:r>
      <w:r w:rsidR="00831E7C">
        <w:rPr>
          <w:lang w:val="en-US"/>
        </w:rPr>
        <w:t>EDI structure for quality tracking</w:t>
      </w:r>
      <w:r>
        <w:rPr>
          <w:lang w:val="en-US"/>
        </w:rPr>
        <w:t>”</w:t>
      </w:r>
      <w:r w:rsidR="006E374C">
        <w:rPr>
          <w:lang w:val="en-US"/>
        </w:rPr>
        <w:t>:</w:t>
      </w:r>
    </w:p>
    <w:p w14:paraId="3E62583B" w14:textId="75057DE5" w:rsidR="00FE14C7" w:rsidRDefault="00851EED" w:rsidP="007B6CE2">
      <w:pPr>
        <w:rPr>
          <w:lang w:val="en-US"/>
        </w:rPr>
      </w:pPr>
      <w:r>
        <w:rPr>
          <w:lang w:val="en-US"/>
        </w:rPr>
        <w:object w:dxaOrig="1534" w:dyaOrig="997" w14:anchorId="0CBBCDEE">
          <v:shape id="_x0000_i1027" type="#_x0000_t75" style="width:77pt;height:50.25pt" o:ole="">
            <v:imagedata r:id="rId15" o:title=""/>
          </v:shape>
          <o:OLEObject Type="Embed" ProgID="Excel.Sheet.12" ShapeID="_x0000_i1027" DrawAspect="Icon" ObjectID="_1615378658" r:id="rId16"/>
        </w:object>
      </w:r>
    </w:p>
    <w:bookmarkEnd w:id="2"/>
    <w:p w14:paraId="5DDF9BB6" w14:textId="77777777" w:rsidR="00C553FF" w:rsidRPr="007B6CE2" w:rsidRDefault="00C553FF" w:rsidP="007B6CE2">
      <w:pPr>
        <w:rPr>
          <w:lang w:val="en-US"/>
        </w:rPr>
      </w:pPr>
    </w:p>
    <w:sectPr w:rsidR="00C553FF" w:rsidRPr="007B6CE2" w:rsidSect="0061554C">
      <w:pgSz w:w="11906" w:h="16838"/>
      <w:pgMar w:top="1440" w:right="1440" w:bottom="810" w:left="1440" w:header="708" w:footer="2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006FC" w14:textId="77777777" w:rsidR="004938D5" w:rsidRDefault="004938D5" w:rsidP="00815AE3">
      <w:pPr>
        <w:spacing w:after="0" w:line="240" w:lineRule="auto"/>
      </w:pPr>
      <w:r>
        <w:separator/>
      </w:r>
    </w:p>
  </w:endnote>
  <w:endnote w:type="continuationSeparator" w:id="0">
    <w:p w14:paraId="0B342DA0" w14:textId="77777777" w:rsidR="004938D5" w:rsidRDefault="004938D5" w:rsidP="00815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8644896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25C7ABF2" w14:textId="6A235A05" w:rsidR="0061554C" w:rsidRDefault="0061554C" w:rsidP="0061554C">
        <w:pPr>
          <w:pStyle w:val="Pieddepage"/>
          <w:pBdr>
            <w:top w:val="single" w:sz="4" w:space="0" w:color="D9D9D9" w:themeColor="background1" w:themeShade="D9"/>
          </w:pBdr>
          <w:rPr>
            <w:b/>
            <w:bCs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0653E" w:rsidRPr="0060653E">
          <w:rPr>
            <w:b/>
            <w:bCs/>
            <w:noProof/>
          </w:rPr>
          <w:t>1</w:t>
        </w:r>
        <w:r>
          <w:rPr>
            <w:b/>
            <w:bCs/>
            <w:noProof/>
          </w:rPr>
          <w:fldChar w:fldCharType="end"/>
        </w:r>
        <w:r>
          <w:rPr>
            <w:b/>
            <w:bCs/>
          </w:rPr>
          <w:t xml:space="preserve"> | </w:t>
        </w:r>
        <w:r>
          <w:rPr>
            <w:color w:val="7F7F7F" w:themeColor="background1" w:themeShade="7F"/>
            <w:spacing w:val="60"/>
          </w:rPr>
          <w:t>Page</w:t>
        </w:r>
      </w:p>
    </w:sdtContent>
  </w:sdt>
  <w:p w14:paraId="58C6EF80" w14:textId="77777777" w:rsidR="0061554C" w:rsidRDefault="0061554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14E2980" w14:textId="77777777" w:rsidR="004938D5" w:rsidRDefault="004938D5" w:rsidP="00815AE3">
      <w:pPr>
        <w:spacing w:after="0" w:line="240" w:lineRule="auto"/>
      </w:pPr>
      <w:r>
        <w:separator/>
      </w:r>
    </w:p>
  </w:footnote>
  <w:footnote w:type="continuationSeparator" w:id="0">
    <w:p w14:paraId="029C78D3" w14:textId="77777777" w:rsidR="004938D5" w:rsidRDefault="004938D5" w:rsidP="00815A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24E84"/>
    <w:multiLevelType w:val="multilevel"/>
    <w:tmpl w:val="AD3A372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4CE1131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6C386D7E"/>
    <w:multiLevelType w:val="hybridMultilevel"/>
    <w:tmpl w:val="31B0B734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98A7136"/>
    <w:multiLevelType w:val="multilevel"/>
    <w:tmpl w:val="FD8A47C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141"/>
    <w:rsid w:val="00030475"/>
    <w:rsid w:val="00062C7E"/>
    <w:rsid w:val="001041A3"/>
    <w:rsid w:val="00182141"/>
    <w:rsid w:val="00182BE4"/>
    <w:rsid w:val="001A185E"/>
    <w:rsid w:val="001B170D"/>
    <w:rsid w:val="00271AB3"/>
    <w:rsid w:val="002A712D"/>
    <w:rsid w:val="002D1A49"/>
    <w:rsid w:val="002E6619"/>
    <w:rsid w:val="003261D4"/>
    <w:rsid w:val="00354E89"/>
    <w:rsid w:val="00361714"/>
    <w:rsid w:val="00373307"/>
    <w:rsid w:val="00397371"/>
    <w:rsid w:val="003B5D89"/>
    <w:rsid w:val="003D490C"/>
    <w:rsid w:val="00464BEB"/>
    <w:rsid w:val="00483BB2"/>
    <w:rsid w:val="004938D5"/>
    <w:rsid w:val="004D7461"/>
    <w:rsid w:val="00504AAD"/>
    <w:rsid w:val="00540BE7"/>
    <w:rsid w:val="0054604B"/>
    <w:rsid w:val="005504FA"/>
    <w:rsid w:val="005B45FF"/>
    <w:rsid w:val="0060653E"/>
    <w:rsid w:val="0061554C"/>
    <w:rsid w:val="006A0803"/>
    <w:rsid w:val="006D2C70"/>
    <w:rsid w:val="006E1005"/>
    <w:rsid w:val="006E374C"/>
    <w:rsid w:val="006F130B"/>
    <w:rsid w:val="0076235B"/>
    <w:rsid w:val="007869D3"/>
    <w:rsid w:val="007B6CE2"/>
    <w:rsid w:val="00815AE3"/>
    <w:rsid w:val="00831E7C"/>
    <w:rsid w:val="00851EED"/>
    <w:rsid w:val="0086315B"/>
    <w:rsid w:val="008C3A6E"/>
    <w:rsid w:val="008C4FF5"/>
    <w:rsid w:val="008E5FE2"/>
    <w:rsid w:val="00904415"/>
    <w:rsid w:val="00961251"/>
    <w:rsid w:val="0099454B"/>
    <w:rsid w:val="009E20FB"/>
    <w:rsid w:val="00A202FB"/>
    <w:rsid w:val="00A4390C"/>
    <w:rsid w:val="00A86E42"/>
    <w:rsid w:val="00A94978"/>
    <w:rsid w:val="00AF2D4F"/>
    <w:rsid w:val="00B11267"/>
    <w:rsid w:val="00B76B39"/>
    <w:rsid w:val="00B84A8A"/>
    <w:rsid w:val="00BB666B"/>
    <w:rsid w:val="00C315C4"/>
    <w:rsid w:val="00C553FF"/>
    <w:rsid w:val="00C84F03"/>
    <w:rsid w:val="00C93F29"/>
    <w:rsid w:val="00CA1094"/>
    <w:rsid w:val="00CE4812"/>
    <w:rsid w:val="00D2532B"/>
    <w:rsid w:val="00D3418D"/>
    <w:rsid w:val="00D347BD"/>
    <w:rsid w:val="00D546EB"/>
    <w:rsid w:val="00D92995"/>
    <w:rsid w:val="00DA78B6"/>
    <w:rsid w:val="00DC5F7E"/>
    <w:rsid w:val="00E450B8"/>
    <w:rsid w:val="00E517EC"/>
    <w:rsid w:val="00E54D4C"/>
    <w:rsid w:val="00E951BC"/>
    <w:rsid w:val="00F05152"/>
    <w:rsid w:val="00F2285E"/>
    <w:rsid w:val="00F25E6F"/>
    <w:rsid w:val="00FA73B8"/>
    <w:rsid w:val="00FB3B92"/>
    <w:rsid w:val="00FC03DC"/>
    <w:rsid w:val="00FD280B"/>
    <w:rsid w:val="00FE14C7"/>
    <w:rsid w:val="00FF4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85C30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130B"/>
    <w:rPr>
      <w:rFonts w:ascii="Arial" w:hAnsi="Arial"/>
    </w:rPr>
  </w:style>
  <w:style w:type="paragraph" w:styleId="Titre1">
    <w:name w:val="heading 1"/>
    <w:basedOn w:val="Normal"/>
    <w:next w:val="Normal"/>
    <w:link w:val="Titre1Car"/>
    <w:uiPriority w:val="9"/>
    <w:qFormat/>
    <w:rsid w:val="00373307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73307"/>
    <w:pPr>
      <w:keepNext/>
      <w:keepLines/>
      <w:spacing w:before="40" w:after="0"/>
      <w:outlineLvl w:val="1"/>
    </w:pPr>
    <w:rPr>
      <w:rFonts w:eastAsiaTheme="majorEastAsia" w:cstheme="majorBidi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73307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73307"/>
    <w:pPr>
      <w:keepNext/>
      <w:keepLines/>
      <w:spacing w:before="40" w:after="0"/>
      <w:outlineLvl w:val="3"/>
    </w:pPr>
    <w:rPr>
      <w:rFonts w:eastAsiaTheme="majorEastAsia" w:cstheme="majorBidi"/>
      <w:i/>
      <w:iCs/>
      <w:color w:val="000000" w:themeColor="tex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F130B"/>
    <w:pPr>
      <w:keepNext/>
      <w:keepLines/>
      <w:spacing w:before="40" w:after="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F130B"/>
    <w:pPr>
      <w:keepNext/>
      <w:keepLines/>
      <w:spacing w:before="40" w:after="0"/>
      <w:outlineLvl w:val="5"/>
    </w:pPr>
    <w:rPr>
      <w:rFonts w:eastAsiaTheme="majorEastAsia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F130B"/>
    <w:pPr>
      <w:keepNext/>
      <w:keepLines/>
      <w:spacing w:before="40" w:after="0"/>
      <w:outlineLvl w:val="6"/>
    </w:pPr>
    <w:rPr>
      <w:rFonts w:eastAsiaTheme="majorEastAsia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F130B"/>
    <w:pPr>
      <w:keepNext/>
      <w:keepLines/>
      <w:spacing w:before="40" w:after="0"/>
      <w:outlineLvl w:val="7"/>
    </w:pPr>
    <w:rPr>
      <w:rFonts w:eastAsiaTheme="majorEastAsia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F130B"/>
    <w:pPr>
      <w:keepNext/>
      <w:keepLines/>
      <w:spacing w:before="40" w:after="0"/>
      <w:outlineLvl w:val="8"/>
    </w:pPr>
    <w:rPr>
      <w:rFonts w:eastAsiaTheme="majorEastAsia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73307"/>
    <w:rPr>
      <w:rFonts w:ascii="Arial" w:eastAsiaTheme="majorEastAsia" w:hAnsi="Arial" w:cstheme="majorBidi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73307"/>
    <w:rPr>
      <w:rFonts w:ascii="Arial" w:eastAsiaTheme="majorEastAsia" w:hAnsi="Arial" w:cstheme="majorBidi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73307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373307"/>
    <w:rPr>
      <w:rFonts w:ascii="Arial" w:eastAsiaTheme="majorEastAsia" w:hAnsi="Arial" w:cstheme="majorBidi"/>
      <w:i/>
      <w:iCs/>
      <w:color w:val="000000" w:themeColor="text1"/>
    </w:rPr>
  </w:style>
  <w:style w:type="character" w:customStyle="1" w:styleId="Titre5Car">
    <w:name w:val="Titre 5 Car"/>
    <w:basedOn w:val="Policepardfaut"/>
    <w:link w:val="Titre5"/>
    <w:uiPriority w:val="9"/>
    <w:semiHidden/>
    <w:rsid w:val="006F130B"/>
    <w:rPr>
      <w:rFonts w:ascii="Arial" w:eastAsiaTheme="majorEastAsia" w:hAnsi="Arial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F130B"/>
    <w:rPr>
      <w:rFonts w:ascii="Arial" w:eastAsiaTheme="majorEastAsia" w:hAnsi="Arial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F130B"/>
    <w:rPr>
      <w:rFonts w:ascii="Arial" w:eastAsiaTheme="majorEastAsia" w:hAnsi="Arial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F130B"/>
    <w:rPr>
      <w:rFonts w:ascii="Arial" w:eastAsiaTheme="majorEastAsia" w:hAnsi="Arial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F130B"/>
    <w:rPr>
      <w:rFonts w:ascii="Arial" w:eastAsiaTheme="majorEastAsia" w:hAnsi="Arial" w:cstheme="majorBidi"/>
      <w:i/>
      <w:iCs/>
      <w:color w:val="272727" w:themeColor="text1" w:themeTint="D8"/>
      <w:sz w:val="21"/>
      <w:szCs w:val="21"/>
    </w:rPr>
  </w:style>
  <w:style w:type="paragraph" w:styleId="Titre">
    <w:name w:val="Title"/>
    <w:basedOn w:val="Normal"/>
    <w:next w:val="Normal"/>
    <w:link w:val="TitreCar"/>
    <w:uiPriority w:val="10"/>
    <w:qFormat/>
    <w:rsid w:val="006F130B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6F130B"/>
    <w:rPr>
      <w:rFonts w:ascii="Arial" w:eastAsiaTheme="majorEastAsia" w:hAnsi="Arial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73307"/>
    <w:pPr>
      <w:numPr>
        <w:ilvl w:val="1"/>
      </w:numPr>
    </w:pPr>
    <w:rPr>
      <w:rFonts w:eastAsiaTheme="minorEastAsia"/>
      <w:color w:val="000000" w:themeColor="text1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373307"/>
    <w:rPr>
      <w:rFonts w:ascii="Arial" w:eastAsiaTheme="minorEastAsia" w:hAnsi="Arial"/>
      <w:color w:val="000000" w:themeColor="text1"/>
      <w:spacing w:val="15"/>
    </w:rPr>
  </w:style>
  <w:style w:type="table" w:styleId="Grilledutableau">
    <w:name w:val="Table Grid"/>
    <w:basedOn w:val="TableauNormal"/>
    <w:uiPriority w:val="39"/>
    <w:rsid w:val="006F130B"/>
    <w:pPr>
      <w:spacing w:after="0" w:line="240" w:lineRule="auto"/>
    </w:pPr>
    <w:rPr>
      <w:rFonts w:ascii="Arial" w:hAnsi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detabledesmatires">
    <w:name w:val="TOC Heading"/>
    <w:basedOn w:val="Titre1"/>
    <w:next w:val="Normal"/>
    <w:uiPriority w:val="39"/>
    <w:unhideWhenUsed/>
    <w:qFormat/>
    <w:rsid w:val="006F130B"/>
    <w:pPr>
      <w:outlineLvl w:val="9"/>
    </w:pPr>
  </w:style>
  <w:style w:type="table" w:customStyle="1" w:styleId="GridTableLight">
    <w:name w:val="Grid Table Light"/>
    <w:basedOn w:val="TableauNormal"/>
    <w:uiPriority w:val="40"/>
    <w:rsid w:val="006F130B"/>
    <w:pPr>
      <w:spacing w:after="0" w:line="240" w:lineRule="auto"/>
    </w:pPr>
    <w:rPr>
      <w:rFonts w:ascii="Arial" w:hAnsi="Arial"/>
    </w:r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sinterligne">
    <w:name w:val="No Spacing"/>
    <w:link w:val="SansinterligneCar"/>
    <w:uiPriority w:val="1"/>
    <w:qFormat/>
    <w:rsid w:val="00373307"/>
    <w:pPr>
      <w:spacing w:after="0" w:line="240" w:lineRule="auto"/>
    </w:pPr>
    <w:rPr>
      <w:rFonts w:ascii="Arial" w:hAnsi="Arial"/>
    </w:rPr>
  </w:style>
  <w:style w:type="character" w:styleId="Emphaseple">
    <w:name w:val="Subtle Emphasis"/>
    <w:basedOn w:val="Policepardfaut"/>
    <w:uiPriority w:val="19"/>
    <w:qFormat/>
    <w:rsid w:val="00373307"/>
    <w:rPr>
      <w:i/>
      <w:iCs/>
      <w:color w:val="000000" w:themeColor="text1"/>
    </w:rPr>
  </w:style>
  <w:style w:type="character" w:styleId="Emphaseintense">
    <w:name w:val="Intense Emphasis"/>
    <w:basedOn w:val="Policepardfaut"/>
    <w:uiPriority w:val="21"/>
    <w:qFormat/>
    <w:rsid w:val="00373307"/>
    <w:rPr>
      <w:i/>
      <w:iCs/>
      <w:color w:val="000000" w:themeColor="text1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73307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000000" w:themeColor="tex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73307"/>
    <w:rPr>
      <w:rFonts w:ascii="Arial" w:hAnsi="Arial"/>
      <w:i/>
      <w:iCs/>
      <w:color w:val="000000" w:themeColor="text1"/>
    </w:rPr>
  </w:style>
  <w:style w:type="character" w:styleId="Rfrenceple">
    <w:name w:val="Subtle Reference"/>
    <w:basedOn w:val="Policepardfaut"/>
    <w:uiPriority w:val="31"/>
    <w:qFormat/>
    <w:rsid w:val="00373307"/>
    <w:rPr>
      <w:smallCaps/>
      <w:color w:val="000000" w:themeColor="text1"/>
    </w:rPr>
  </w:style>
  <w:style w:type="character" w:styleId="Rfrenceintense">
    <w:name w:val="Intense Reference"/>
    <w:basedOn w:val="Policepardfaut"/>
    <w:uiPriority w:val="32"/>
    <w:qFormat/>
    <w:rsid w:val="00373307"/>
    <w:rPr>
      <w:b/>
      <w:bCs/>
      <w:smallCaps/>
      <w:color w:val="000000" w:themeColor="text1"/>
      <w:spacing w:val="5"/>
    </w:rPr>
  </w:style>
  <w:style w:type="character" w:styleId="Titredulivre">
    <w:name w:val="Book Title"/>
    <w:basedOn w:val="Policepardfaut"/>
    <w:uiPriority w:val="33"/>
    <w:qFormat/>
    <w:rsid w:val="00373307"/>
    <w:rPr>
      <w:b/>
      <w:bCs/>
      <w:i/>
      <w:iCs/>
      <w:color w:val="000000" w:themeColor="text1"/>
      <w:spacing w:val="5"/>
    </w:rPr>
  </w:style>
  <w:style w:type="paragraph" w:styleId="Paragraphedeliste">
    <w:name w:val="List Paragraph"/>
    <w:basedOn w:val="Normal"/>
    <w:uiPriority w:val="34"/>
    <w:qFormat/>
    <w:rsid w:val="00373307"/>
    <w:pPr>
      <w:ind w:left="720"/>
      <w:contextualSpacing/>
    </w:pPr>
    <w:rPr>
      <w:color w:val="000000" w:themeColor="text1"/>
    </w:rPr>
  </w:style>
  <w:style w:type="character" w:customStyle="1" w:styleId="SansinterligneCar">
    <w:name w:val="Sans interligne Car"/>
    <w:basedOn w:val="Policepardfaut"/>
    <w:link w:val="Sansinterligne"/>
    <w:uiPriority w:val="1"/>
    <w:rsid w:val="00182141"/>
    <w:rPr>
      <w:rFonts w:ascii="Arial" w:hAnsi="Arial"/>
    </w:rPr>
  </w:style>
  <w:style w:type="paragraph" w:styleId="En-tte">
    <w:name w:val="header"/>
    <w:basedOn w:val="Normal"/>
    <w:link w:val="En-tteCar"/>
    <w:uiPriority w:val="99"/>
    <w:unhideWhenUsed/>
    <w:rsid w:val="00815AE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15AE3"/>
    <w:rPr>
      <w:rFonts w:ascii="Arial" w:hAnsi="Arial"/>
    </w:rPr>
  </w:style>
  <w:style w:type="paragraph" w:styleId="Pieddepage">
    <w:name w:val="footer"/>
    <w:basedOn w:val="Normal"/>
    <w:link w:val="PieddepageCar"/>
    <w:uiPriority w:val="99"/>
    <w:unhideWhenUsed/>
    <w:rsid w:val="00815AE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15AE3"/>
    <w:rPr>
      <w:rFonts w:ascii="Arial" w:hAnsi="Arial"/>
    </w:rPr>
  </w:style>
  <w:style w:type="table" w:customStyle="1" w:styleId="GridTable4Accent5">
    <w:name w:val="Grid Table 4 Accent 5"/>
    <w:basedOn w:val="TableauNormal"/>
    <w:uiPriority w:val="49"/>
    <w:rsid w:val="00C553F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TM1">
    <w:name w:val="toc 1"/>
    <w:basedOn w:val="Normal"/>
    <w:next w:val="Normal"/>
    <w:autoRedefine/>
    <w:uiPriority w:val="39"/>
    <w:unhideWhenUsed/>
    <w:rsid w:val="0054604B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54604B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54604B"/>
    <w:rPr>
      <w:color w:val="0563C1" w:themeColor="hyperlink"/>
      <w:u w:val="single"/>
    </w:rPr>
  </w:style>
  <w:style w:type="paragraph" w:styleId="TM3">
    <w:name w:val="toc 3"/>
    <w:basedOn w:val="Normal"/>
    <w:next w:val="Normal"/>
    <w:autoRedefine/>
    <w:uiPriority w:val="39"/>
    <w:unhideWhenUsed/>
    <w:rsid w:val="0054604B"/>
    <w:pPr>
      <w:spacing w:after="100"/>
      <w:ind w:left="440"/>
    </w:pPr>
    <w:rPr>
      <w:rFonts w:asciiTheme="minorHAnsi" w:eastAsiaTheme="minorEastAsia" w:hAnsiTheme="minorHAnsi" w:cs="Times New Roman"/>
      <w:lang w:val="en-US"/>
    </w:rPr>
  </w:style>
  <w:style w:type="paragraph" w:styleId="NormalWeb">
    <w:name w:val="Normal (Web)"/>
    <w:basedOn w:val="Normal"/>
    <w:uiPriority w:val="99"/>
    <w:unhideWhenUsed/>
    <w:rsid w:val="00A949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439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90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130B"/>
    <w:rPr>
      <w:rFonts w:ascii="Arial" w:hAnsi="Arial"/>
    </w:rPr>
  </w:style>
  <w:style w:type="paragraph" w:styleId="Titre1">
    <w:name w:val="heading 1"/>
    <w:basedOn w:val="Normal"/>
    <w:next w:val="Normal"/>
    <w:link w:val="Titre1Car"/>
    <w:uiPriority w:val="9"/>
    <w:qFormat/>
    <w:rsid w:val="00373307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73307"/>
    <w:pPr>
      <w:keepNext/>
      <w:keepLines/>
      <w:spacing w:before="40" w:after="0"/>
      <w:outlineLvl w:val="1"/>
    </w:pPr>
    <w:rPr>
      <w:rFonts w:eastAsiaTheme="majorEastAsia" w:cstheme="majorBidi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73307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73307"/>
    <w:pPr>
      <w:keepNext/>
      <w:keepLines/>
      <w:spacing w:before="40" w:after="0"/>
      <w:outlineLvl w:val="3"/>
    </w:pPr>
    <w:rPr>
      <w:rFonts w:eastAsiaTheme="majorEastAsia" w:cstheme="majorBidi"/>
      <w:i/>
      <w:iCs/>
      <w:color w:val="000000" w:themeColor="tex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F130B"/>
    <w:pPr>
      <w:keepNext/>
      <w:keepLines/>
      <w:spacing w:before="40" w:after="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F130B"/>
    <w:pPr>
      <w:keepNext/>
      <w:keepLines/>
      <w:spacing w:before="40" w:after="0"/>
      <w:outlineLvl w:val="5"/>
    </w:pPr>
    <w:rPr>
      <w:rFonts w:eastAsiaTheme="majorEastAsia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F130B"/>
    <w:pPr>
      <w:keepNext/>
      <w:keepLines/>
      <w:spacing w:before="40" w:after="0"/>
      <w:outlineLvl w:val="6"/>
    </w:pPr>
    <w:rPr>
      <w:rFonts w:eastAsiaTheme="majorEastAsia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F130B"/>
    <w:pPr>
      <w:keepNext/>
      <w:keepLines/>
      <w:spacing w:before="40" w:after="0"/>
      <w:outlineLvl w:val="7"/>
    </w:pPr>
    <w:rPr>
      <w:rFonts w:eastAsiaTheme="majorEastAsia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F130B"/>
    <w:pPr>
      <w:keepNext/>
      <w:keepLines/>
      <w:spacing w:before="40" w:after="0"/>
      <w:outlineLvl w:val="8"/>
    </w:pPr>
    <w:rPr>
      <w:rFonts w:eastAsiaTheme="majorEastAsia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73307"/>
    <w:rPr>
      <w:rFonts w:ascii="Arial" w:eastAsiaTheme="majorEastAsia" w:hAnsi="Arial" w:cstheme="majorBidi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73307"/>
    <w:rPr>
      <w:rFonts w:ascii="Arial" w:eastAsiaTheme="majorEastAsia" w:hAnsi="Arial" w:cstheme="majorBidi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73307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373307"/>
    <w:rPr>
      <w:rFonts w:ascii="Arial" w:eastAsiaTheme="majorEastAsia" w:hAnsi="Arial" w:cstheme="majorBidi"/>
      <w:i/>
      <w:iCs/>
      <w:color w:val="000000" w:themeColor="text1"/>
    </w:rPr>
  </w:style>
  <w:style w:type="character" w:customStyle="1" w:styleId="Titre5Car">
    <w:name w:val="Titre 5 Car"/>
    <w:basedOn w:val="Policepardfaut"/>
    <w:link w:val="Titre5"/>
    <w:uiPriority w:val="9"/>
    <w:semiHidden/>
    <w:rsid w:val="006F130B"/>
    <w:rPr>
      <w:rFonts w:ascii="Arial" w:eastAsiaTheme="majorEastAsia" w:hAnsi="Arial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F130B"/>
    <w:rPr>
      <w:rFonts w:ascii="Arial" w:eastAsiaTheme="majorEastAsia" w:hAnsi="Arial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F130B"/>
    <w:rPr>
      <w:rFonts w:ascii="Arial" w:eastAsiaTheme="majorEastAsia" w:hAnsi="Arial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F130B"/>
    <w:rPr>
      <w:rFonts w:ascii="Arial" w:eastAsiaTheme="majorEastAsia" w:hAnsi="Arial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F130B"/>
    <w:rPr>
      <w:rFonts w:ascii="Arial" w:eastAsiaTheme="majorEastAsia" w:hAnsi="Arial" w:cstheme="majorBidi"/>
      <w:i/>
      <w:iCs/>
      <w:color w:val="272727" w:themeColor="text1" w:themeTint="D8"/>
      <w:sz w:val="21"/>
      <w:szCs w:val="21"/>
    </w:rPr>
  </w:style>
  <w:style w:type="paragraph" w:styleId="Titre">
    <w:name w:val="Title"/>
    <w:basedOn w:val="Normal"/>
    <w:next w:val="Normal"/>
    <w:link w:val="TitreCar"/>
    <w:uiPriority w:val="10"/>
    <w:qFormat/>
    <w:rsid w:val="006F130B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6F130B"/>
    <w:rPr>
      <w:rFonts w:ascii="Arial" w:eastAsiaTheme="majorEastAsia" w:hAnsi="Arial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73307"/>
    <w:pPr>
      <w:numPr>
        <w:ilvl w:val="1"/>
      </w:numPr>
    </w:pPr>
    <w:rPr>
      <w:rFonts w:eastAsiaTheme="minorEastAsia"/>
      <w:color w:val="000000" w:themeColor="text1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373307"/>
    <w:rPr>
      <w:rFonts w:ascii="Arial" w:eastAsiaTheme="minorEastAsia" w:hAnsi="Arial"/>
      <w:color w:val="000000" w:themeColor="text1"/>
      <w:spacing w:val="15"/>
    </w:rPr>
  </w:style>
  <w:style w:type="table" w:styleId="Grilledutableau">
    <w:name w:val="Table Grid"/>
    <w:basedOn w:val="TableauNormal"/>
    <w:uiPriority w:val="39"/>
    <w:rsid w:val="006F130B"/>
    <w:pPr>
      <w:spacing w:after="0" w:line="240" w:lineRule="auto"/>
    </w:pPr>
    <w:rPr>
      <w:rFonts w:ascii="Arial" w:hAnsi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detabledesmatires">
    <w:name w:val="TOC Heading"/>
    <w:basedOn w:val="Titre1"/>
    <w:next w:val="Normal"/>
    <w:uiPriority w:val="39"/>
    <w:unhideWhenUsed/>
    <w:qFormat/>
    <w:rsid w:val="006F130B"/>
    <w:pPr>
      <w:outlineLvl w:val="9"/>
    </w:pPr>
  </w:style>
  <w:style w:type="table" w:customStyle="1" w:styleId="GridTableLight">
    <w:name w:val="Grid Table Light"/>
    <w:basedOn w:val="TableauNormal"/>
    <w:uiPriority w:val="40"/>
    <w:rsid w:val="006F130B"/>
    <w:pPr>
      <w:spacing w:after="0" w:line="240" w:lineRule="auto"/>
    </w:pPr>
    <w:rPr>
      <w:rFonts w:ascii="Arial" w:hAnsi="Arial"/>
    </w:rPr>
    <w:tblPr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ansinterligne">
    <w:name w:val="No Spacing"/>
    <w:link w:val="SansinterligneCar"/>
    <w:uiPriority w:val="1"/>
    <w:qFormat/>
    <w:rsid w:val="00373307"/>
    <w:pPr>
      <w:spacing w:after="0" w:line="240" w:lineRule="auto"/>
    </w:pPr>
    <w:rPr>
      <w:rFonts w:ascii="Arial" w:hAnsi="Arial"/>
    </w:rPr>
  </w:style>
  <w:style w:type="character" w:styleId="Emphaseple">
    <w:name w:val="Subtle Emphasis"/>
    <w:basedOn w:val="Policepardfaut"/>
    <w:uiPriority w:val="19"/>
    <w:qFormat/>
    <w:rsid w:val="00373307"/>
    <w:rPr>
      <w:i/>
      <w:iCs/>
      <w:color w:val="000000" w:themeColor="text1"/>
    </w:rPr>
  </w:style>
  <w:style w:type="character" w:styleId="Emphaseintense">
    <w:name w:val="Intense Emphasis"/>
    <w:basedOn w:val="Policepardfaut"/>
    <w:uiPriority w:val="21"/>
    <w:qFormat/>
    <w:rsid w:val="00373307"/>
    <w:rPr>
      <w:i/>
      <w:iCs/>
      <w:color w:val="000000" w:themeColor="text1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73307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000000" w:themeColor="tex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73307"/>
    <w:rPr>
      <w:rFonts w:ascii="Arial" w:hAnsi="Arial"/>
      <w:i/>
      <w:iCs/>
      <w:color w:val="000000" w:themeColor="text1"/>
    </w:rPr>
  </w:style>
  <w:style w:type="character" w:styleId="Rfrenceple">
    <w:name w:val="Subtle Reference"/>
    <w:basedOn w:val="Policepardfaut"/>
    <w:uiPriority w:val="31"/>
    <w:qFormat/>
    <w:rsid w:val="00373307"/>
    <w:rPr>
      <w:smallCaps/>
      <w:color w:val="000000" w:themeColor="text1"/>
    </w:rPr>
  </w:style>
  <w:style w:type="character" w:styleId="Rfrenceintense">
    <w:name w:val="Intense Reference"/>
    <w:basedOn w:val="Policepardfaut"/>
    <w:uiPriority w:val="32"/>
    <w:qFormat/>
    <w:rsid w:val="00373307"/>
    <w:rPr>
      <w:b/>
      <w:bCs/>
      <w:smallCaps/>
      <w:color w:val="000000" w:themeColor="text1"/>
      <w:spacing w:val="5"/>
    </w:rPr>
  </w:style>
  <w:style w:type="character" w:styleId="Titredulivre">
    <w:name w:val="Book Title"/>
    <w:basedOn w:val="Policepardfaut"/>
    <w:uiPriority w:val="33"/>
    <w:qFormat/>
    <w:rsid w:val="00373307"/>
    <w:rPr>
      <w:b/>
      <w:bCs/>
      <w:i/>
      <w:iCs/>
      <w:color w:val="000000" w:themeColor="text1"/>
      <w:spacing w:val="5"/>
    </w:rPr>
  </w:style>
  <w:style w:type="paragraph" w:styleId="Paragraphedeliste">
    <w:name w:val="List Paragraph"/>
    <w:basedOn w:val="Normal"/>
    <w:uiPriority w:val="34"/>
    <w:qFormat/>
    <w:rsid w:val="00373307"/>
    <w:pPr>
      <w:ind w:left="720"/>
      <w:contextualSpacing/>
    </w:pPr>
    <w:rPr>
      <w:color w:val="000000" w:themeColor="text1"/>
    </w:rPr>
  </w:style>
  <w:style w:type="character" w:customStyle="1" w:styleId="SansinterligneCar">
    <w:name w:val="Sans interligne Car"/>
    <w:basedOn w:val="Policepardfaut"/>
    <w:link w:val="Sansinterligne"/>
    <w:uiPriority w:val="1"/>
    <w:rsid w:val="00182141"/>
    <w:rPr>
      <w:rFonts w:ascii="Arial" w:hAnsi="Arial"/>
    </w:rPr>
  </w:style>
  <w:style w:type="paragraph" w:styleId="En-tte">
    <w:name w:val="header"/>
    <w:basedOn w:val="Normal"/>
    <w:link w:val="En-tteCar"/>
    <w:uiPriority w:val="99"/>
    <w:unhideWhenUsed/>
    <w:rsid w:val="00815AE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15AE3"/>
    <w:rPr>
      <w:rFonts w:ascii="Arial" w:hAnsi="Arial"/>
    </w:rPr>
  </w:style>
  <w:style w:type="paragraph" w:styleId="Pieddepage">
    <w:name w:val="footer"/>
    <w:basedOn w:val="Normal"/>
    <w:link w:val="PieddepageCar"/>
    <w:uiPriority w:val="99"/>
    <w:unhideWhenUsed/>
    <w:rsid w:val="00815AE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15AE3"/>
    <w:rPr>
      <w:rFonts w:ascii="Arial" w:hAnsi="Arial"/>
    </w:rPr>
  </w:style>
  <w:style w:type="table" w:customStyle="1" w:styleId="GridTable4Accent5">
    <w:name w:val="Grid Table 4 Accent 5"/>
    <w:basedOn w:val="TableauNormal"/>
    <w:uiPriority w:val="49"/>
    <w:rsid w:val="00C553F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TM1">
    <w:name w:val="toc 1"/>
    <w:basedOn w:val="Normal"/>
    <w:next w:val="Normal"/>
    <w:autoRedefine/>
    <w:uiPriority w:val="39"/>
    <w:unhideWhenUsed/>
    <w:rsid w:val="0054604B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54604B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54604B"/>
    <w:rPr>
      <w:color w:val="0563C1" w:themeColor="hyperlink"/>
      <w:u w:val="single"/>
    </w:rPr>
  </w:style>
  <w:style w:type="paragraph" w:styleId="TM3">
    <w:name w:val="toc 3"/>
    <w:basedOn w:val="Normal"/>
    <w:next w:val="Normal"/>
    <w:autoRedefine/>
    <w:uiPriority w:val="39"/>
    <w:unhideWhenUsed/>
    <w:rsid w:val="0054604B"/>
    <w:pPr>
      <w:spacing w:after="100"/>
      <w:ind w:left="440"/>
    </w:pPr>
    <w:rPr>
      <w:rFonts w:asciiTheme="minorHAnsi" w:eastAsiaTheme="minorEastAsia" w:hAnsiTheme="minorHAnsi" w:cs="Times New Roman"/>
      <w:lang w:val="en-US"/>
    </w:rPr>
  </w:style>
  <w:style w:type="paragraph" w:styleId="NormalWeb">
    <w:name w:val="Normal (Web)"/>
    <w:basedOn w:val="Normal"/>
    <w:uiPriority w:val="99"/>
    <w:unhideWhenUsed/>
    <w:rsid w:val="00A949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439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9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938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package" Target="embeddings/Microsoft_Visio_Drawing11.vsdx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package" Target="embeddings/Microsoft_Excel_Worksheet2.xls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EDBBD9-A854-4F97-AD1C-F0545428E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246</Words>
  <Characters>1359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Herawi, Wahid</dc:creator>
  <cp:keywords/>
  <dc:description/>
  <cp:lastModifiedBy>Sylvain Dubois</cp:lastModifiedBy>
  <cp:revision>7</cp:revision>
  <dcterms:created xsi:type="dcterms:W3CDTF">2018-10-22T13:27:00Z</dcterms:created>
  <dcterms:modified xsi:type="dcterms:W3CDTF">2019-03-29T14:31:00Z</dcterms:modified>
</cp:coreProperties>
</file>